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2963" w14:textId="77777777" w:rsidR="00800023" w:rsidRDefault="00800023" w:rsidP="00BB5C77">
      <w:pPr>
        <w:pStyle w:val="Kopfzeile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Dokumentation der Gefährdungsbeurte</w:t>
      </w:r>
      <w:r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lung nach § </w:t>
      </w:r>
      <w:r w:rsidR="00BB5C7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Gefahrstoffverordnung</w:t>
      </w:r>
    </w:p>
    <w:p w14:paraId="725A7D46" w14:textId="77777777" w:rsidR="00800023" w:rsidRPr="00771619" w:rsidRDefault="00800023" w:rsidP="00771619">
      <w:pPr>
        <w:pStyle w:val="Standard15zeilig"/>
        <w:spacing w:line="240" w:lineRule="auto"/>
        <w:rPr>
          <w:rFonts w:cs="Arial"/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841"/>
        <w:gridCol w:w="5476"/>
        <w:gridCol w:w="2255"/>
      </w:tblGrid>
      <w:tr w:rsidR="006822F2" w:rsidRPr="00F57F4F" w14:paraId="1D9E8304" w14:textId="77777777" w:rsidTr="00F57F4F">
        <w:tc>
          <w:tcPr>
            <w:tcW w:w="6912" w:type="dxa"/>
            <w:shd w:val="clear" w:color="auto" w:fill="auto"/>
          </w:tcPr>
          <w:p w14:paraId="1484DD1E" w14:textId="77777777" w:rsidR="006822F2" w:rsidRPr="00F57F4F" w:rsidRDefault="006822F2" w:rsidP="00F57F4F">
            <w:pPr>
              <w:pStyle w:val="Kopfzeile"/>
              <w:tabs>
                <w:tab w:val="clear" w:pos="4536"/>
                <w:tab w:val="clear" w:pos="9072"/>
                <w:tab w:val="left" w:pos="12758"/>
                <w:tab w:val="right" w:pos="14572"/>
              </w:tabs>
              <w:spacing w:line="240" w:lineRule="auto"/>
              <w:rPr>
                <w:b/>
                <w:sz w:val="22"/>
                <w:szCs w:val="22"/>
              </w:rPr>
            </w:pPr>
            <w:r w:rsidRPr="00F57F4F">
              <w:rPr>
                <w:b/>
                <w:sz w:val="22"/>
                <w:szCs w:val="22"/>
              </w:rPr>
              <w:t xml:space="preserve">Untersuchter Arbeitsbereich: </w:t>
            </w:r>
            <w:bookmarkStart w:id="0" w:name="Text2"/>
            <w:r w:rsidRPr="00F57F4F">
              <w:rPr>
                <w:bCs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57F4F">
              <w:rPr>
                <w:bCs/>
                <w:sz w:val="20"/>
              </w:rPr>
              <w:instrText xml:space="preserve"> FORMTEXT </w:instrText>
            </w:r>
            <w:r w:rsidRPr="00F57F4F">
              <w:rPr>
                <w:bCs/>
                <w:sz w:val="20"/>
              </w:rPr>
            </w:r>
            <w:r w:rsidRPr="00F57F4F">
              <w:rPr>
                <w:bCs/>
                <w:sz w:val="20"/>
              </w:rPr>
              <w:fldChar w:fldCharType="separate"/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fldChar w:fldCharType="end"/>
            </w:r>
            <w:bookmarkEnd w:id="0"/>
          </w:p>
        </w:tc>
        <w:tc>
          <w:tcPr>
            <w:tcW w:w="5529" w:type="dxa"/>
            <w:shd w:val="clear" w:color="auto" w:fill="auto"/>
          </w:tcPr>
          <w:p w14:paraId="482396F3" w14:textId="77777777" w:rsidR="006822F2" w:rsidRPr="00F57F4F" w:rsidRDefault="006822F2" w:rsidP="00F57F4F">
            <w:pPr>
              <w:pStyle w:val="Kopfzeile"/>
              <w:tabs>
                <w:tab w:val="clear" w:pos="4536"/>
                <w:tab w:val="clear" w:pos="9072"/>
                <w:tab w:val="left" w:pos="12758"/>
                <w:tab w:val="right" w:pos="14572"/>
              </w:tabs>
              <w:spacing w:line="240" w:lineRule="auto"/>
              <w:rPr>
                <w:b/>
                <w:sz w:val="22"/>
                <w:szCs w:val="22"/>
              </w:rPr>
            </w:pPr>
            <w:r w:rsidRPr="00F57F4F">
              <w:rPr>
                <w:b/>
                <w:sz w:val="22"/>
                <w:szCs w:val="22"/>
              </w:rPr>
              <w:t xml:space="preserve">Untersuchte Tätigkeit: </w:t>
            </w:r>
            <w:r w:rsidRPr="00F57F4F">
              <w:rPr>
                <w:bCs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57F4F">
              <w:rPr>
                <w:bCs/>
                <w:sz w:val="20"/>
              </w:rPr>
              <w:instrText xml:space="preserve"> FORMTEXT </w:instrText>
            </w:r>
            <w:r w:rsidRPr="00F57F4F">
              <w:rPr>
                <w:bCs/>
                <w:sz w:val="20"/>
              </w:rPr>
            </w:r>
            <w:r w:rsidRPr="00F57F4F">
              <w:rPr>
                <w:bCs/>
                <w:sz w:val="20"/>
              </w:rPr>
              <w:fldChar w:fldCharType="separate"/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fldChar w:fldCharType="end"/>
            </w:r>
          </w:p>
        </w:tc>
        <w:tc>
          <w:tcPr>
            <w:tcW w:w="2271" w:type="dxa"/>
            <w:shd w:val="clear" w:color="auto" w:fill="auto"/>
          </w:tcPr>
          <w:p w14:paraId="1862B3F5" w14:textId="77777777" w:rsidR="006822F2" w:rsidRPr="00F57F4F" w:rsidRDefault="006822F2" w:rsidP="00F57F4F">
            <w:pPr>
              <w:pStyle w:val="Kopfzeile"/>
              <w:tabs>
                <w:tab w:val="clear" w:pos="4536"/>
                <w:tab w:val="clear" w:pos="9072"/>
                <w:tab w:val="left" w:pos="12758"/>
                <w:tab w:val="right" w:pos="14572"/>
              </w:tabs>
              <w:spacing w:line="240" w:lineRule="auto"/>
              <w:rPr>
                <w:b/>
                <w:sz w:val="22"/>
                <w:szCs w:val="22"/>
              </w:rPr>
            </w:pPr>
            <w:r w:rsidRPr="00F57F4F">
              <w:rPr>
                <w:b/>
                <w:sz w:val="22"/>
                <w:szCs w:val="22"/>
              </w:rPr>
              <w:t>Stand:</w:t>
            </w:r>
            <w:r w:rsidRPr="00F57F4F">
              <w:rPr>
                <w:bCs/>
                <w:sz w:val="22"/>
                <w:szCs w:val="22"/>
              </w:rPr>
              <w:t xml:space="preserve"> </w:t>
            </w:r>
            <w:r w:rsidRPr="00F57F4F">
              <w:rPr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57F4F">
              <w:rPr>
                <w:bCs/>
                <w:sz w:val="20"/>
              </w:rPr>
              <w:instrText xml:space="preserve"> FORMTEXT </w:instrText>
            </w:r>
            <w:r w:rsidRPr="00F57F4F">
              <w:rPr>
                <w:bCs/>
                <w:sz w:val="20"/>
              </w:rPr>
            </w:r>
            <w:r w:rsidRPr="00F57F4F">
              <w:rPr>
                <w:bCs/>
                <w:sz w:val="20"/>
              </w:rPr>
              <w:fldChar w:fldCharType="separate"/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t> </w:t>
            </w:r>
            <w:r w:rsidRPr="00F57F4F">
              <w:rPr>
                <w:bCs/>
                <w:sz w:val="20"/>
              </w:rPr>
              <w:fldChar w:fldCharType="end"/>
            </w:r>
          </w:p>
        </w:tc>
      </w:tr>
    </w:tbl>
    <w:p w14:paraId="6514EF17" w14:textId="77777777" w:rsidR="00264402" w:rsidRDefault="00264402" w:rsidP="00771619">
      <w:pPr>
        <w:pStyle w:val="Standard15zeilig"/>
        <w:spacing w:line="240" w:lineRule="auto"/>
        <w:rPr>
          <w:rFonts w:cs="Arial"/>
          <w:b/>
          <w:sz w:val="16"/>
          <w:szCs w:val="16"/>
        </w:rPr>
      </w:pPr>
    </w:p>
    <w:p w14:paraId="6F253FDC" w14:textId="77777777" w:rsidR="00771619" w:rsidRDefault="00771619" w:rsidP="00771619">
      <w:pPr>
        <w:pStyle w:val="Standard15zeilig"/>
        <w:spacing w:line="240" w:lineRule="auto"/>
        <w:rPr>
          <w:rFonts w:cs="Arial"/>
          <w:b/>
          <w:sz w:val="16"/>
          <w:szCs w:val="16"/>
        </w:rPr>
      </w:pPr>
    </w:p>
    <w:p w14:paraId="030FDA74" w14:textId="77777777" w:rsidR="00C443A6" w:rsidRDefault="00C443A6" w:rsidP="00771619">
      <w:pPr>
        <w:spacing w:after="40" w:line="24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1.</w:t>
      </w:r>
      <w:r>
        <w:rPr>
          <w:rFonts w:cs="Arial"/>
          <w:b/>
          <w:sz w:val="18"/>
          <w:szCs w:val="18"/>
        </w:rPr>
        <w:tab/>
        <w:t>Angaben zum Umgang/</w:t>
      </w:r>
      <w:r w:rsidR="001B1769">
        <w:rPr>
          <w:rFonts w:cs="Arial"/>
          <w:b/>
          <w:sz w:val="18"/>
          <w:szCs w:val="18"/>
        </w:rPr>
        <w:t xml:space="preserve">zur </w:t>
      </w:r>
      <w:r>
        <w:rPr>
          <w:rFonts w:cs="Arial"/>
          <w:b/>
          <w:sz w:val="18"/>
          <w:szCs w:val="18"/>
        </w:rPr>
        <w:t>Ermittlung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43"/>
        <w:gridCol w:w="1843"/>
        <w:gridCol w:w="1630"/>
        <w:gridCol w:w="1630"/>
        <w:gridCol w:w="2268"/>
        <w:gridCol w:w="1276"/>
        <w:gridCol w:w="2268"/>
      </w:tblGrid>
      <w:tr w:rsidR="00264402" w14:paraId="01395E1D" w14:textId="77777777" w:rsidTr="007B4C65">
        <w:trPr>
          <w:trHeight w:val="284"/>
        </w:trPr>
        <w:tc>
          <w:tcPr>
            <w:tcW w:w="1843" w:type="dxa"/>
          </w:tcPr>
          <w:p w14:paraId="123C4D9D" w14:textId="77777777" w:rsidR="00264402" w:rsidRDefault="00264402" w:rsidP="006822F2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Produktbezeic</w:t>
            </w:r>
            <w:r>
              <w:rPr>
                <w:rFonts w:cs="Arial"/>
                <w:sz w:val="16"/>
                <w:szCs w:val="16"/>
              </w:rPr>
              <w:t>h</w:t>
            </w:r>
            <w:r>
              <w:rPr>
                <w:rFonts w:cs="Arial"/>
                <w:sz w:val="16"/>
                <w:szCs w:val="16"/>
              </w:rPr>
              <w:t>nung</w:t>
            </w:r>
          </w:p>
        </w:tc>
        <w:tc>
          <w:tcPr>
            <w:tcW w:w="1843" w:type="dxa"/>
          </w:tcPr>
          <w:p w14:paraId="2E7A3FBA" w14:textId="77777777" w:rsidR="00264402" w:rsidRDefault="00264402" w:rsidP="006822F2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Stoff(e) bzw. Inhalt</w:t>
            </w:r>
            <w:r>
              <w:rPr>
                <w:rFonts w:cs="Arial"/>
                <w:sz w:val="16"/>
                <w:szCs w:val="16"/>
              </w:rPr>
              <w:t>s</w:t>
            </w:r>
            <w:r>
              <w:rPr>
                <w:rFonts w:cs="Arial"/>
                <w:sz w:val="16"/>
                <w:szCs w:val="16"/>
              </w:rPr>
              <w:t xml:space="preserve">stoff(e) </w:t>
            </w:r>
            <w:r w:rsidRPr="006822F2">
              <w:rPr>
                <w:rFonts w:cs="Arial"/>
                <w:b/>
                <w:sz w:val="16"/>
                <w:szCs w:val="16"/>
              </w:rPr>
              <w:t>mit</w:t>
            </w:r>
            <w:r>
              <w:rPr>
                <w:rFonts w:cs="Arial"/>
                <w:sz w:val="16"/>
                <w:szCs w:val="16"/>
              </w:rPr>
              <w:t xml:space="preserve"> AGW</w:t>
            </w:r>
          </w:p>
        </w:tc>
        <w:tc>
          <w:tcPr>
            <w:tcW w:w="1843" w:type="dxa"/>
            <w:shd w:val="clear" w:color="auto" w:fill="auto"/>
          </w:tcPr>
          <w:p w14:paraId="22EB9C30" w14:textId="77777777" w:rsidR="00264402" w:rsidRDefault="00264402" w:rsidP="006822F2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Stoff(e) bzw. Inhalt</w:t>
            </w:r>
            <w:r>
              <w:rPr>
                <w:rFonts w:cs="Arial"/>
                <w:sz w:val="16"/>
                <w:szCs w:val="16"/>
              </w:rPr>
              <w:t>s</w:t>
            </w:r>
            <w:r>
              <w:rPr>
                <w:rFonts w:cs="Arial"/>
                <w:sz w:val="16"/>
                <w:szCs w:val="16"/>
              </w:rPr>
              <w:t xml:space="preserve">stoff(e) </w:t>
            </w:r>
            <w:r w:rsidRPr="006822F2">
              <w:rPr>
                <w:rFonts w:cs="Arial"/>
                <w:b/>
                <w:sz w:val="16"/>
                <w:szCs w:val="16"/>
              </w:rPr>
              <w:t>ohne</w:t>
            </w:r>
            <w:r>
              <w:rPr>
                <w:rFonts w:cs="Arial"/>
                <w:sz w:val="16"/>
                <w:szCs w:val="16"/>
              </w:rPr>
              <w:t xml:space="preserve"> AGW</w:t>
            </w:r>
          </w:p>
        </w:tc>
        <w:tc>
          <w:tcPr>
            <w:tcW w:w="1630" w:type="dxa"/>
            <w:shd w:val="clear" w:color="auto" w:fill="auto"/>
          </w:tcPr>
          <w:p w14:paraId="43D39A34" w14:textId="77777777" w:rsidR="00264402" w:rsidRDefault="00264402" w:rsidP="006822F2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Häufigkeit </w:t>
            </w:r>
            <w:r w:rsidR="006822F2">
              <w:rPr>
                <w:rFonts w:cs="Arial"/>
                <w:sz w:val="16"/>
                <w:szCs w:val="16"/>
              </w:rPr>
              <w:t>der Täti</w:t>
            </w:r>
            <w:r w:rsidR="006822F2">
              <w:rPr>
                <w:rFonts w:cs="Arial"/>
                <w:sz w:val="16"/>
                <w:szCs w:val="16"/>
              </w:rPr>
              <w:t>g</w:t>
            </w:r>
            <w:r w:rsidR="006822F2">
              <w:rPr>
                <w:rFonts w:cs="Arial"/>
                <w:sz w:val="16"/>
                <w:szCs w:val="16"/>
              </w:rPr>
              <w:t>keit</w:t>
            </w:r>
          </w:p>
        </w:tc>
        <w:tc>
          <w:tcPr>
            <w:tcW w:w="1630" w:type="dxa"/>
          </w:tcPr>
          <w:p w14:paraId="27CFA2A5" w14:textId="77777777" w:rsidR="00264402" w:rsidRDefault="00264402" w:rsidP="006822F2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Dauer der Täti</w:t>
            </w:r>
            <w:r>
              <w:rPr>
                <w:rFonts w:cs="Arial"/>
                <w:sz w:val="16"/>
                <w:szCs w:val="16"/>
              </w:rPr>
              <w:t>g</w:t>
            </w:r>
            <w:r>
              <w:rPr>
                <w:rFonts w:cs="Arial"/>
                <w:sz w:val="16"/>
                <w:szCs w:val="16"/>
              </w:rPr>
              <w:t>keit</w:t>
            </w:r>
          </w:p>
        </w:tc>
        <w:tc>
          <w:tcPr>
            <w:tcW w:w="2268" w:type="dxa"/>
          </w:tcPr>
          <w:p w14:paraId="639F610A" w14:textId="77777777" w:rsidR="00264402" w:rsidRDefault="00264402" w:rsidP="006822F2">
            <w:pPr>
              <w:pStyle w:val="Standard15zeilig"/>
              <w:tabs>
                <w:tab w:val="left" w:pos="567"/>
              </w:tabs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zusätzliche Belastungsfakt</w:t>
            </w:r>
            <w:r>
              <w:rPr>
                <w:rFonts w:cs="Arial"/>
                <w:sz w:val="16"/>
                <w:szCs w:val="16"/>
              </w:rPr>
              <w:t>o</w:t>
            </w:r>
            <w:r>
              <w:rPr>
                <w:rFonts w:cs="Arial"/>
                <w:sz w:val="16"/>
                <w:szCs w:val="16"/>
              </w:rPr>
              <w:t>ren (z.</w:t>
            </w:r>
            <w:r w:rsidR="00695BA6">
              <w:rPr>
                <w:rFonts w:cs="Arial"/>
                <w:sz w:val="16"/>
                <w:szCs w:val="16"/>
              </w:rPr>
              <w:t> </w:t>
            </w:r>
            <w:r>
              <w:rPr>
                <w:rFonts w:cs="Arial"/>
                <w:sz w:val="16"/>
                <w:szCs w:val="16"/>
              </w:rPr>
              <w:t>B. hohe Temp</w:t>
            </w: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>ratur)</w:t>
            </w:r>
          </w:p>
        </w:tc>
        <w:tc>
          <w:tcPr>
            <w:tcW w:w="1276" w:type="dxa"/>
          </w:tcPr>
          <w:p w14:paraId="745AB950" w14:textId="77777777" w:rsidR="00264402" w:rsidRDefault="00264402" w:rsidP="006822F2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Einsatzme</w:t>
            </w:r>
            <w:r>
              <w:rPr>
                <w:rFonts w:cs="Arial"/>
                <w:sz w:val="16"/>
                <w:szCs w:val="16"/>
              </w:rPr>
              <w:t>n</w:t>
            </w:r>
            <w:r>
              <w:rPr>
                <w:rFonts w:cs="Arial"/>
                <w:sz w:val="16"/>
                <w:szCs w:val="16"/>
              </w:rPr>
              <w:t>ge</w:t>
            </w:r>
          </w:p>
        </w:tc>
        <w:tc>
          <w:tcPr>
            <w:tcW w:w="2268" w:type="dxa"/>
          </w:tcPr>
          <w:p w14:paraId="5784157E" w14:textId="77777777" w:rsidR="00264402" w:rsidRDefault="00264402" w:rsidP="006822F2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Herste</w:t>
            </w:r>
            <w:r>
              <w:rPr>
                <w:rFonts w:cs="Arial"/>
                <w:sz w:val="16"/>
                <w:szCs w:val="16"/>
              </w:rPr>
              <w:t>l</w:t>
            </w:r>
            <w:r>
              <w:rPr>
                <w:rFonts w:cs="Arial"/>
                <w:sz w:val="16"/>
                <w:szCs w:val="16"/>
              </w:rPr>
              <w:t>lungs-/Verwendungs</w:t>
            </w:r>
            <w:r w:rsidR="00695BA6">
              <w:rPr>
                <w:rFonts w:cs="Arial"/>
                <w:sz w:val="16"/>
                <w:szCs w:val="16"/>
              </w:rPr>
              <w:softHyphen/>
            </w:r>
            <w:r>
              <w:rPr>
                <w:rFonts w:cs="Arial"/>
                <w:sz w:val="16"/>
                <w:szCs w:val="16"/>
              </w:rPr>
              <w:t>verbote (§ 16 GefStoffV)</w:t>
            </w:r>
          </w:p>
        </w:tc>
      </w:tr>
      <w:tr w:rsidR="00264402" w14:paraId="79ED1801" w14:textId="77777777" w:rsidTr="007B4C65">
        <w:trPr>
          <w:trHeight w:val="397"/>
        </w:trPr>
        <w:tc>
          <w:tcPr>
            <w:tcW w:w="1843" w:type="dxa"/>
          </w:tcPr>
          <w:p w14:paraId="10DC4220" w14:textId="77777777" w:rsidR="00264402" w:rsidRDefault="00264402" w:rsidP="000F5C26">
            <w:pPr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843" w:type="dxa"/>
          </w:tcPr>
          <w:p w14:paraId="6CE172F5" w14:textId="77777777" w:rsidR="00264402" w:rsidRDefault="00264402" w:rsidP="000F5C26">
            <w:pPr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843" w:type="dxa"/>
            <w:shd w:val="clear" w:color="auto" w:fill="auto"/>
          </w:tcPr>
          <w:p w14:paraId="2004023A" w14:textId="77777777" w:rsidR="00264402" w:rsidRDefault="00A9240D" w:rsidP="000F5C26">
            <w:pPr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630" w:type="dxa"/>
            <w:shd w:val="clear" w:color="auto" w:fill="auto"/>
          </w:tcPr>
          <w:p w14:paraId="54D62570" w14:textId="77777777" w:rsidR="00264402" w:rsidRDefault="00264402" w:rsidP="000F5C26">
            <w:pPr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630" w:type="dxa"/>
          </w:tcPr>
          <w:p w14:paraId="366726A2" w14:textId="77777777" w:rsidR="00264402" w:rsidRDefault="00264402" w:rsidP="000F5C26">
            <w:pPr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2268" w:type="dxa"/>
          </w:tcPr>
          <w:p w14:paraId="2E41F2BD" w14:textId="77777777" w:rsidR="00264402" w:rsidRDefault="00264402" w:rsidP="000F5C26">
            <w:pPr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330A06FD" w14:textId="77777777" w:rsidR="00264402" w:rsidRDefault="00264402" w:rsidP="000F5C26">
            <w:pPr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2268" w:type="dxa"/>
          </w:tcPr>
          <w:p w14:paraId="22BAF8F2" w14:textId="77777777" w:rsidR="00264402" w:rsidRDefault="00264402" w:rsidP="000F5C26">
            <w:pPr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7" w:name="Text12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7"/>
          </w:p>
        </w:tc>
      </w:tr>
    </w:tbl>
    <w:p w14:paraId="17BED221" w14:textId="77777777" w:rsidR="00C443A6" w:rsidRPr="00EC4246" w:rsidRDefault="00C443A6" w:rsidP="00800023">
      <w:pPr>
        <w:pStyle w:val="Standard15zeilig"/>
        <w:tabs>
          <w:tab w:val="left" w:pos="567"/>
        </w:tabs>
        <w:spacing w:line="240" w:lineRule="auto"/>
        <w:rPr>
          <w:rFonts w:cs="Arial"/>
          <w:b/>
          <w:sz w:val="6"/>
          <w:szCs w:val="6"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1218"/>
        <w:gridCol w:w="1414"/>
        <w:gridCol w:w="5025"/>
        <w:gridCol w:w="2457"/>
        <w:gridCol w:w="2457"/>
      </w:tblGrid>
      <w:tr w:rsidR="0036623C" w14:paraId="458A1718" w14:textId="77777777" w:rsidTr="00695BA6">
        <w:trPr>
          <w:trHeight w:val="397"/>
        </w:trPr>
        <w:tc>
          <w:tcPr>
            <w:tcW w:w="2030" w:type="dxa"/>
          </w:tcPr>
          <w:p w14:paraId="0E9007E5" w14:textId="77777777" w:rsidR="0036623C" w:rsidRDefault="0036623C" w:rsidP="007E325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Expositionsbewe</w:t>
            </w:r>
            <w:r>
              <w:rPr>
                <w:rFonts w:cs="Arial"/>
                <w:sz w:val="16"/>
                <w:szCs w:val="16"/>
              </w:rPr>
              <w:t>r</w:t>
            </w:r>
            <w:r>
              <w:rPr>
                <w:rFonts w:cs="Arial"/>
                <w:sz w:val="16"/>
                <w:szCs w:val="16"/>
              </w:rPr>
              <w:t>tung:</w:t>
            </w:r>
          </w:p>
        </w:tc>
        <w:tc>
          <w:tcPr>
            <w:tcW w:w="1218" w:type="dxa"/>
          </w:tcPr>
          <w:p w14:paraId="468B8FBE" w14:textId="77777777" w:rsidR="0036623C" w:rsidRDefault="0036623C" w:rsidP="007E325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Kontrollkästchen12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5B7C17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cs="Arial"/>
                <w:sz w:val="16"/>
                <w:szCs w:val="16"/>
              </w:rPr>
              <w:t xml:space="preserve"> Me</w:t>
            </w:r>
            <w:r>
              <w:rPr>
                <w:rFonts w:cs="Arial"/>
                <w:sz w:val="16"/>
                <w:szCs w:val="16"/>
              </w:rPr>
              <w:t>s</w:t>
            </w:r>
            <w:r>
              <w:rPr>
                <w:rFonts w:cs="Arial"/>
                <w:sz w:val="16"/>
                <w:szCs w:val="16"/>
              </w:rPr>
              <w:t>sung</w:t>
            </w:r>
          </w:p>
        </w:tc>
        <w:tc>
          <w:tcPr>
            <w:tcW w:w="1414" w:type="dxa"/>
          </w:tcPr>
          <w:p w14:paraId="731644A9" w14:textId="77777777" w:rsidR="0036623C" w:rsidRDefault="0036623C" w:rsidP="007E325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Kontrollkästchen13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5B7C17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9"/>
            <w:r>
              <w:rPr>
                <w:rFonts w:cs="Arial"/>
                <w:sz w:val="16"/>
                <w:szCs w:val="16"/>
              </w:rPr>
              <w:t xml:space="preserve"> VSK</w:t>
            </w:r>
          </w:p>
        </w:tc>
        <w:tc>
          <w:tcPr>
            <w:tcW w:w="5025" w:type="dxa"/>
          </w:tcPr>
          <w:p w14:paraId="38550307" w14:textId="77777777" w:rsidR="0036623C" w:rsidRDefault="007E1CAC" w:rsidP="007E325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5B7C17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="0036623C">
              <w:rPr>
                <w:rFonts w:cs="Arial"/>
                <w:sz w:val="16"/>
                <w:szCs w:val="16"/>
              </w:rPr>
              <w:t>andere Beurte</w:t>
            </w:r>
            <w:r w:rsidR="0036623C">
              <w:rPr>
                <w:rFonts w:cs="Arial"/>
                <w:sz w:val="16"/>
                <w:szCs w:val="16"/>
              </w:rPr>
              <w:t>i</w:t>
            </w:r>
            <w:r w:rsidR="0036623C">
              <w:rPr>
                <w:rFonts w:cs="Arial"/>
                <w:sz w:val="16"/>
                <w:szCs w:val="16"/>
              </w:rPr>
              <w:t xml:space="preserve">lungsmethode: </w:t>
            </w:r>
            <w:r w:rsidR="0036623C">
              <w:rPr>
                <w:rFonts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 w:rsidR="0036623C">
              <w:rPr>
                <w:rFonts w:cs="Arial"/>
                <w:sz w:val="16"/>
                <w:szCs w:val="16"/>
              </w:rPr>
              <w:instrText xml:space="preserve"> FORMTEXT </w:instrText>
            </w:r>
            <w:r w:rsidR="0036623C">
              <w:rPr>
                <w:rFonts w:cs="Arial"/>
                <w:sz w:val="16"/>
                <w:szCs w:val="16"/>
              </w:rPr>
            </w:r>
            <w:r w:rsidR="0036623C">
              <w:rPr>
                <w:rFonts w:cs="Arial"/>
                <w:sz w:val="16"/>
                <w:szCs w:val="16"/>
              </w:rPr>
              <w:fldChar w:fldCharType="separate"/>
            </w:r>
            <w:r w:rsidR="0036623C">
              <w:rPr>
                <w:rFonts w:cs="Arial"/>
                <w:sz w:val="16"/>
                <w:szCs w:val="16"/>
              </w:rPr>
              <w:t> </w:t>
            </w:r>
            <w:r w:rsidR="0036623C">
              <w:rPr>
                <w:rFonts w:cs="Arial"/>
                <w:sz w:val="16"/>
                <w:szCs w:val="16"/>
              </w:rPr>
              <w:t> </w:t>
            </w:r>
            <w:r w:rsidR="0036623C">
              <w:rPr>
                <w:rFonts w:cs="Arial"/>
                <w:sz w:val="16"/>
                <w:szCs w:val="16"/>
              </w:rPr>
              <w:t> </w:t>
            </w:r>
            <w:r w:rsidR="0036623C">
              <w:rPr>
                <w:rFonts w:cs="Arial"/>
                <w:sz w:val="16"/>
                <w:szCs w:val="16"/>
              </w:rPr>
              <w:t> </w:t>
            </w:r>
            <w:r w:rsidR="0036623C">
              <w:rPr>
                <w:rFonts w:cs="Arial"/>
                <w:sz w:val="16"/>
                <w:szCs w:val="16"/>
              </w:rPr>
              <w:t> </w:t>
            </w:r>
            <w:r w:rsidR="0036623C">
              <w:rPr>
                <w:rFonts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457" w:type="dxa"/>
          </w:tcPr>
          <w:p w14:paraId="3061F24B" w14:textId="77777777" w:rsidR="0036623C" w:rsidRDefault="00680C12" w:rsidP="00BB5C77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20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36623C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1"/>
            <w:r>
              <w:rPr>
                <w:rFonts w:cs="Arial"/>
                <w:sz w:val="16"/>
                <w:szCs w:val="16"/>
              </w:rPr>
              <w:t xml:space="preserve"> </w:t>
            </w:r>
            <w:r w:rsidR="0036623C">
              <w:rPr>
                <w:rFonts w:cs="Arial"/>
                <w:sz w:val="16"/>
                <w:szCs w:val="16"/>
              </w:rPr>
              <w:t>AG</w:t>
            </w:r>
            <w:r w:rsidR="00BB5C77">
              <w:rPr>
                <w:rFonts w:cs="Arial"/>
                <w:sz w:val="16"/>
                <w:szCs w:val="16"/>
              </w:rPr>
              <w:t>W</w:t>
            </w:r>
            <w:r w:rsidR="0036623C">
              <w:rPr>
                <w:rFonts w:cs="Arial"/>
                <w:sz w:val="16"/>
                <w:szCs w:val="16"/>
              </w:rPr>
              <w:t xml:space="preserve"> eingeh</w:t>
            </w:r>
            <w:r>
              <w:rPr>
                <w:rFonts w:cs="Arial"/>
                <w:sz w:val="16"/>
                <w:szCs w:val="16"/>
              </w:rPr>
              <w:t>a</w:t>
            </w:r>
            <w:r>
              <w:rPr>
                <w:rFonts w:cs="Arial"/>
                <w:sz w:val="16"/>
                <w:szCs w:val="16"/>
              </w:rPr>
              <w:t>l</w:t>
            </w:r>
            <w:r>
              <w:rPr>
                <w:rFonts w:cs="Arial"/>
                <w:sz w:val="16"/>
                <w:szCs w:val="16"/>
              </w:rPr>
              <w:t>ten</w:t>
            </w:r>
          </w:p>
          <w:p w14:paraId="3898FD6A" w14:textId="77777777" w:rsidR="0036623C" w:rsidRDefault="0036623C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 w:rsidR="000876D0" w:rsidRPr="0036623C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2"/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457" w:type="dxa"/>
          </w:tcPr>
          <w:p w14:paraId="603EA100" w14:textId="77777777" w:rsidR="0036623C" w:rsidRDefault="00680C12" w:rsidP="00BB5C77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36623C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r>
              <w:rPr>
                <w:rFonts w:cs="Arial"/>
                <w:sz w:val="16"/>
                <w:szCs w:val="16"/>
              </w:rPr>
              <w:t xml:space="preserve"> AG</w:t>
            </w:r>
            <w:r w:rsidR="00BB5C77">
              <w:rPr>
                <w:rFonts w:cs="Arial"/>
                <w:sz w:val="16"/>
                <w:szCs w:val="16"/>
              </w:rPr>
              <w:t>W</w:t>
            </w:r>
            <w:r>
              <w:rPr>
                <w:rFonts w:cs="Arial"/>
                <w:sz w:val="16"/>
                <w:szCs w:val="16"/>
              </w:rPr>
              <w:t xml:space="preserve"> überschri</w:t>
            </w:r>
            <w:r>
              <w:rPr>
                <w:rFonts w:cs="Arial"/>
                <w:sz w:val="16"/>
                <w:szCs w:val="16"/>
              </w:rPr>
              <w:t>t</w:t>
            </w:r>
            <w:r>
              <w:rPr>
                <w:rFonts w:cs="Arial"/>
                <w:sz w:val="16"/>
                <w:szCs w:val="16"/>
              </w:rPr>
              <w:t>ten</w:t>
            </w:r>
          </w:p>
          <w:p w14:paraId="5DB36081" w14:textId="77777777" w:rsidR="0036623C" w:rsidRDefault="0036623C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36623C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noProof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</w:tr>
    </w:tbl>
    <w:p w14:paraId="5DA4D294" w14:textId="77777777" w:rsidR="00FC6972" w:rsidRPr="008F358B" w:rsidRDefault="00FC6972" w:rsidP="00800023">
      <w:pPr>
        <w:pStyle w:val="Standard15zeilig"/>
        <w:tabs>
          <w:tab w:val="left" w:pos="567"/>
        </w:tabs>
        <w:spacing w:line="240" w:lineRule="auto"/>
        <w:rPr>
          <w:rFonts w:cs="Arial"/>
          <w:b/>
          <w:sz w:val="6"/>
          <w:szCs w:val="16"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1219"/>
        <w:gridCol w:w="1417"/>
        <w:gridCol w:w="1418"/>
        <w:gridCol w:w="1083"/>
        <w:gridCol w:w="2520"/>
        <w:gridCol w:w="4913"/>
      </w:tblGrid>
      <w:tr w:rsidR="007E1CAC" w14:paraId="0A33B83A" w14:textId="77777777" w:rsidTr="00695BA6">
        <w:trPr>
          <w:trHeight w:val="397"/>
        </w:trPr>
        <w:tc>
          <w:tcPr>
            <w:tcW w:w="2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F4FF6" w14:textId="77777777" w:rsidR="007E1CAC" w:rsidRDefault="007E1CAC" w:rsidP="004B488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Möglicher Aufnahm</w:t>
            </w: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>weg: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B3BD4" w14:textId="77777777" w:rsidR="007E1CAC" w:rsidRDefault="007E1CAC" w:rsidP="004B488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Kontrollkästchen15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5B7C17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3"/>
            <w:r>
              <w:rPr>
                <w:rFonts w:cs="Arial"/>
                <w:sz w:val="16"/>
                <w:szCs w:val="16"/>
              </w:rPr>
              <w:t xml:space="preserve"> Eina</w:t>
            </w:r>
            <w:r>
              <w:rPr>
                <w:rFonts w:cs="Arial"/>
                <w:sz w:val="16"/>
                <w:szCs w:val="16"/>
              </w:rPr>
              <w:t>t</w:t>
            </w:r>
            <w:r>
              <w:rPr>
                <w:rFonts w:cs="Arial"/>
                <w:sz w:val="16"/>
                <w:szCs w:val="16"/>
              </w:rPr>
              <w:t xml:space="preserve">men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F4FA" w14:textId="77777777" w:rsidR="007E1CAC" w:rsidRDefault="007E1CAC" w:rsidP="004B488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Kontrollkästchen16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5B7C17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4"/>
            <w:r>
              <w:rPr>
                <w:rFonts w:cs="Arial"/>
                <w:sz w:val="16"/>
                <w:szCs w:val="16"/>
              </w:rPr>
              <w:t xml:space="preserve"> über die Haut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072C" w14:textId="77777777" w:rsidR="007E1CAC" w:rsidRDefault="007E1CAC" w:rsidP="004B488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Kontrollkästchen17"/>
            <w:r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5B7C17"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5"/>
            <w:r>
              <w:rPr>
                <w:rFonts w:cs="Arial"/>
                <w:sz w:val="16"/>
                <w:szCs w:val="16"/>
              </w:rPr>
              <w:t xml:space="preserve"> Ve</w:t>
            </w:r>
            <w:r>
              <w:rPr>
                <w:rFonts w:cs="Arial"/>
                <w:sz w:val="16"/>
                <w:szCs w:val="16"/>
              </w:rPr>
              <w:t>r</w:t>
            </w:r>
            <w:r>
              <w:rPr>
                <w:rFonts w:cs="Arial"/>
                <w:sz w:val="16"/>
                <w:szCs w:val="16"/>
              </w:rPr>
              <w:t>schlucken</w:t>
            </w:r>
          </w:p>
        </w:tc>
        <w:tc>
          <w:tcPr>
            <w:tcW w:w="1083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0ED8C920" w14:textId="77777777" w:rsidR="007E1CAC" w:rsidRDefault="007E1CAC" w:rsidP="004B488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9590" w14:textId="77777777" w:rsidR="007E1CAC" w:rsidRDefault="007E1CAC" w:rsidP="004B4885">
            <w:pPr>
              <w:pStyle w:val="Standard15zeilig"/>
              <w:spacing w:before="4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Liegen Brand- und Explosions</w:t>
            </w:r>
            <w:r>
              <w:rPr>
                <w:rFonts w:cs="Arial"/>
                <w:sz w:val="16"/>
                <w:szCs w:val="16"/>
              </w:rPr>
              <w:softHyphen/>
              <w:t>g</w:t>
            </w:r>
            <w:r>
              <w:rPr>
                <w:rFonts w:cs="Arial"/>
                <w:sz w:val="16"/>
                <w:szCs w:val="16"/>
              </w:rPr>
              <w:t>e</w:t>
            </w:r>
            <w:r>
              <w:rPr>
                <w:rFonts w:cs="Arial"/>
                <w:sz w:val="16"/>
                <w:szCs w:val="16"/>
              </w:rPr>
              <w:t>fahren vor</w:t>
            </w:r>
            <w:r w:rsidR="00695BA6">
              <w:rPr>
                <w:rFonts w:cs="Arial"/>
                <w:sz w:val="16"/>
                <w:szCs w:val="16"/>
              </w:rPr>
              <w:t>?</w:t>
            </w:r>
            <w:r>
              <w:rPr>
                <w:rFonts w:cs="Arial"/>
                <w:sz w:val="16"/>
                <w:szCs w:val="16"/>
              </w:rPr>
              <w:t xml:space="preserve"> (§ 11 GefStoffV)?</w:t>
            </w:r>
          </w:p>
        </w:tc>
        <w:tc>
          <w:tcPr>
            <w:tcW w:w="49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7AA4" w14:textId="77777777" w:rsidR="007E1CAC" w:rsidRDefault="007E1CAC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</w:tr>
    </w:tbl>
    <w:p w14:paraId="7D2F49F4" w14:textId="77777777" w:rsidR="008F358B" w:rsidRDefault="008F358B" w:rsidP="00800023">
      <w:pPr>
        <w:pStyle w:val="Standard15zeilig"/>
        <w:tabs>
          <w:tab w:val="left" w:pos="567"/>
        </w:tabs>
        <w:spacing w:line="240" w:lineRule="auto"/>
        <w:rPr>
          <w:rFonts w:cs="Arial"/>
          <w:b/>
          <w:sz w:val="16"/>
          <w:szCs w:val="16"/>
        </w:rPr>
      </w:pPr>
    </w:p>
    <w:p w14:paraId="1A352162" w14:textId="77777777" w:rsidR="00C443A6" w:rsidRDefault="00C443A6" w:rsidP="00F34DC0">
      <w:pPr>
        <w:spacing w:after="40" w:line="24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2.</w:t>
      </w:r>
      <w:r>
        <w:rPr>
          <w:rFonts w:cs="Arial"/>
          <w:b/>
          <w:sz w:val="18"/>
          <w:szCs w:val="18"/>
        </w:rPr>
        <w:tab/>
        <w:t>Substitution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840"/>
        <w:gridCol w:w="9618"/>
      </w:tblGrid>
      <w:tr w:rsidR="00C443A6" w14:paraId="5D7E11F0" w14:textId="77777777" w:rsidTr="00680C12">
        <w:trPr>
          <w:trHeight w:val="397"/>
        </w:trPr>
        <w:tc>
          <w:tcPr>
            <w:tcW w:w="4886" w:type="dxa"/>
          </w:tcPr>
          <w:p w14:paraId="034E7D4E" w14:textId="77777777" w:rsidR="00C443A6" w:rsidRDefault="00C443A6" w:rsidP="006A5D49">
            <w:pPr>
              <w:pStyle w:val="Standard15zeilig"/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Ist der Einsatz eines Ersatzstoffes erforderlich bzw. möglich?</w:t>
            </w:r>
            <w:r w:rsidR="004805D7">
              <w:rPr>
                <w:rFonts w:cs="Arial"/>
                <w:sz w:val="16"/>
                <w:szCs w:val="16"/>
              </w:rPr>
              <w:t xml:space="preserve"> Wenn ja, Nennung von Stoff und E</w:t>
            </w:r>
            <w:r w:rsidR="004805D7">
              <w:rPr>
                <w:rFonts w:cs="Arial"/>
                <w:sz w:val="16"/>
                <w:szCs w:val="16"/>
              </w:rPr>
              <w:t>r</w:t>
            </w:r>
            <w:r w:rsidR="004805D7">
              <w:rPr>
                <w:rFonts w:cs="Arial"/>
                <w:sz w:val="16"/>
                <w:szCs w:val="16"/>
              </w:rPr>
              <w:t>satzstoff:</w:t>
            </w:r>
          </w:p>
        </w:tc>
        <w:tc>
          <w:tcPr>
            <w:tcW w:w="9715" w:type="dxa"/>
          </w:tcPr>
          <w:p w14:paraId="7529BE7F" w14:textId="77777777" w:rsidR="00C443A6" w:rsidRDefault="006F7B75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6"/>
          </w:p>
        </w:tc>
      </w:tr>
      <w:tr w:rsidR="006F7B75" w14:paraId="674C8177" w14:textId="77777777" w:rsidTr="00680C12">
        <w:trPr>
          <w:trHeight w:val="397"/>
        </w:trPr>
        <w:tc>
          <w:tcPr>
            <w:tcW w:w="4886" w:type="dxa"/>
          </w:tcPr>
          <w:p w14:paraId="48830213" w14:textId="77777777" w:rsidR="006F7B75" w:rsidRDefault="006F7B75" w:rsidP="006A5D49">
            <w:pPr>
              <w:pStyle w:val="Standard15zeilig"/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Begründung für den Verzicht auf technisch mögliche Substitution:</w:t>
            </w:r>
          </w:p>
        </w:tc>
        <w:tc>
          <w:tcPr>
            <w:tcW w:w="9715" w:type="dxa"/>
          </w:tcPr>
          <w:p w14:paraId="64F35D3B" w14:textId="77777777" w:rsidR="006F7B75" w:rsidRDefault="006F7B75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17"/>
          </w:p>
        </w:tc>
      </w:tr>
    </w:tbl>
    <w:p w14:paraId="7D0F94AF" w14:textId="77777777" w:rsidR="00C443A6" w:rsidRDefault="00C443A6" w:rsidP="00800023">
      <w:pPr>
        <w:pStyle w:val="Standard15zeilig"/>
        <w:tabs>
          <w:tab w:val="left" w:pos="567"/>
          <w:tab w:val="left" w:pos="709"/>
        </w:tabs>
        <w:spacing w:line="240" w:lineRule="auto"/>
        <w:rPr>
          <w:rFonts w:cs="Arial"/>
          <w:b/>
          <w:sz w:val="16"/>
          <w:szCs w:val="16"/>
        </w:rPr>
      </w:pPr>
    </w:p>
    <w:p w14:paraId="59C7F156" w14:textId="77777777" w:rsidR="00C443A6" w:rsidRDefault="00C443A6" w:rsidP="00F34DC0">
      <w:pPr>
        <w:spacing w:after="40" w:line="24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3.</w:t>
      </w:r>
      <w:r>
        <w:rPr>
          <w:rFonts w:cs="Arial"/>
          <w:b/>
          <w:sz w:val="18"/>
          <w:szCs w:val="18"/>
        </w:rPr>
        <w:tab/>
        <w:t>Schutzmaßnahmen</w:t>
      </w:r>
      <w:r w:rsidR="005347ED">
        <w:rPr>
          <w:rFonts w:cs="Arial"/>
          <w:b/>
          <w:sz w:val="18"/>
          <w:szCs w:val="18"/>
        </w:rPr>
        <w:t xml:space="preserve"> und arbeitsmedizinische Vorsorge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2842"/>
        <w:gridCol w:w="2435"/>
        <w:gridCol w:w="2310"/>
        <w:gridCol w:w="2310"/>
        <w:gridCol w:w="2268"/>
      </w:tblGrid>
      <w:tr w:rsidR="00387CC7" w14:paraId="53E129F2" w14:textId="77777777" w:rsidTr="00387CC7">
        <w:trPr>
          <w:trHeight w:val="201"/>
        </w:trPr>
        <w:tc>
          <w:tcPr>
            <w:tcW w:w="243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826281" w14:textId="77777777" w:rsidR="00387CC7" w:rsidRDefault="00387CC7" w:rsidP="000876D0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technische Schutzmaßnahmen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09EF24" w14:textId="77777777" w:rsidR="00387CC7" w:rsidRDefault="00387CC7" w:rsidP="000876D0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organisatorische Schutzmaßna</w:t>
            </w:r>
            <w:r>
              <w:rPr>
                <w:rFonts w:cs="Arial"/>
                <w:sz w:val="16"/>
                <w:szCs w:val="16"/>
              </w:rPr>
              <w:t>h</w:t>
            </w:r>
            <w:r>
              <w:rPr>
                <w:rFonts w:cs="Arial"/>
                <w:sz w:val="16"/>
                <w:szCs w:val="16"/>
              </w:rPr>
              <w:t>men</w:t>
            </w:r>
          </w:p>
        </w:tc>
        <w:tc>
          <w:tcPr>
            <w:tcW w:w="24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F2810B8" w14:textId="77777777" w:rsidR="00387CC7" w:rsidRDefault="00387CC7" w:rsidP="000876D0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persönlich Schutzma</w:t>
            </w:r>
            <w:r>
              <w:rPr>
                <w:rFonts w:cs="Arial"/>
                <w:sz w:val="16"/>
                <w:szCs w:val="16"/>
              </w:rPr>
              <w:t>ß</w:t>
            </w:r>
            <w:r>
              <w:rPr>
                <w:rFonts w:cs="Arial"/>
                <w:sz w:val="16"/>
                <w:szCs w:val="16"/>
              </w:rPr>
              <w:t>nahmen</w:t>
            </w:r>
          </w:p>
        </w:tc>
        <w:tc>
          <w:tcPr>
            <w:tcW w:w="462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F16381C" w14:textId="77777777" w:rsidR="00387CC7" w:rsidRPr="00680C12" w:rsidRDefault="00695BA6" w:rsidP="00680C12">
            <w:pPr>
              <w:pStyle w:val="Standard15zeilig"/>
              <w:spacing w:before="20" w:after="20" w:line="240" w:lineRule="auto"/>
              <w:ind w:right="-108"/>
              <w:rPr>
                <w:rFonts w:cs="Arial"/>
                <w:spacing w:val="-2"/>
                <w:sz w:val="16"/>
                <w:szCs w:val="16"/>
              </w:rPr>
            </w:pPr>
            <w:r>
              <w:rPr>
                <w:rFonts w:cs="Arial"/>
                <w:spacing w:val="-2"/>
                <w:sz w:val="16"/>
                <w:szCs w:val="16"/>
              </w:rPr>
              <w:t>a</w:t>
            </w:r>
            <w:r w:rsidR="00387CC7" w:rsidRPr="00680C12">
              <w:rPr>
                <w:rFonts w:cs="Arial"/>
                <w:spacing w:val="-2"/>
                <w:sz w:val="16"/>
                <w:szCs w:val="16"/>
              </w:rPr>
              <w:t>rbeitsmedizinische Vorsorgeuntersuchung (§§ 3 - 6 Ar</w:t>
            </w:r>
            <w:r w:rsidR="00387CC7" w:rsidRPr="00680C12">
              <w:rPr>
                <w:rFonts w:cs="Arial"/>
                <w:spacing w:val="-2"/>
                <w:sz w:val="16"/>
                <w:szCs w:val="16"/>
              </w:rPr>
              <w:t>b</w:t>
            </w:r>
            <w:r w:rsidR="00387CC7" w:rsidRPr="00680C12">
              <w:rPr>
                <w:rFonts w:cs="Arial"/>
                <w:spacing w:val="-2"/>
                <w:sz w:val="16"/>
                <w:szCs w:val="16"/>
              </w:rPr>
              <w:t>MedVV)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2737F22" w14:textId="77777777" w:rsidR="00387CC7" w:rsidRDefault="00695BA6" w:rsidP="007E3255">
            <w:pPr>
              <w:pStyle w:val="Standard15zeilig"/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  <w:r w:rsidR="00387CC7">
              <w:rPr>
                <w:rFonts w:cs="Arial"/>
                <w:sz w:val="16"/>
                <w:szCs w:val="16"/>
              </w:rPr>
              <w:t>rbeitsmedizinische Ber</w:t>
            </w:r>
            <w:r w:rsidR="00387CC7">
              <w:rPr>
                <w:rFonts w:cs="Arial"/>
                <w:sz w:val="16"/>
                <w:szCs w:val="16"/>
              </w:rPr>
              <w:t>a</w:t>
            </w:r>
            <w:r w:rsidR="00387CC7">
              <w:rPr>
                <w:rFonts w:cs="Arial"/>
                <w:sz w:val="16"/>
                <w:szCs w:val="16"/>
              </w:rPr>
              <w:t>tung (§ 14 Abs. 2 GefStoffV)</w:t>
            </w:r>
          </w:p>
        </w:tc>
      </w:tr>
      <w:tr w:rsidR="00387CC7" w14:paraId="35F47A3C" w14:textId="77777777" w:rsidTr="00387CC7">
        <w:trPr>
          <w:trHeight w:val="201"/>
        </w:trPr>
        <w:tc>
          <w:tcPr>
            <w:tcW w:w="243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06A7" w14:textId="77777777" w:rsidR="00387CC7" w:rsidRDefault="00387CC7" w:rsidP="000876D0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F10F" w14:textId="77777777" w:rsidR="00387CC7" w:rsidRDefault="00387CC7" w:rsidP="000876D0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B5BA" w14:textId="77777777" w:rsidR="00387CC7" w:rsidRDefault="00387CC7" w:rsidP="000876D0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3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69A0" w14:textId="77777777" w:rsidR="00387CC7" w:rsidRPr="00680C12" w:rsidRDefault="00387CC7" w:rsidP="00680C12">
            <w:pPr>
              <w:pStyle w:val="Standard15zeilig"/>
              <w:spacing w:before="20" w:after="20" w:line="240" w:lineRule="auto"/>
              <w:ind w:right="-108"/>
              <w:rPr>
                <w:rFonts w:cs="Arial"/>
                <w:spacing w:val="-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Pflicht</w:t>
            </w:r>
          </w:p>
        </w:tc>
        <w:tc>
          <w:tcPr>
            <w:tcW w:w="23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EFCCA" w14:textId="77777777" w:rsidR="00387CC7" w:rsidRPr="00680C12" w:rsidRDefault="00387CC7" w:rsidP="00680C12">
            <w:pPr>
              <w:pStyle w:val="Standard15zeilig"/>
              <w:spacing w:before="20" w:after="20" w:line="240" w:lineRule="auto"/>
              <w:ind w:right="-108"/>
              <w:rPr>
                <w:rFonts w:cs="Arial"/>
                <w:spacing w:val="-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Angebot</w:t>
            </w: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86CE" w14:textId="77777777" w:rsidR="00387CC7" w:rsidRDefault="00387CC7" w:rsidP="007E3255">
            <w:pPr>
              <w:pStyle w:val="Standard15zeilig"/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387CC7" w14:paraId="5B2EF887" w14:textId="77777777" w:rsidTr="004B4885">
        <w:trPr>
          <w:trHeight w:val="693"/>
        </w:trPr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163A" w14:textId="77777777" w:rsidR="00387CC7" w:rsidRDefault="00387CC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A563" w14:textId="77777777" w:rsidR="00387CC7" w:rsidRDefault="00387CC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733F" w14:textId="77777777" w:rsidR="00387CC7" w:rsidRDefault="00387CC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0E61F24" w14:textId="77777777" w:rsidR="00387CC7" w:rsidRDefault="00387CC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7456718" w14:textId="77777777" w:rsidR="00387CC7" w:rsidRDefault="00387CC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D457" w14:textId="77777777" w:rsidR="00387CC7" w:rsidRDefault="00387CC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</w:tr>
    </w:tbl>
    <w:p w14:paraId="340134AD" w14:textId="77777777" w:rsidR="00C443A6" w:rsidRDefault="00C443A6" w:rsidP="00800023">
      <w:pPr>
        <w:pStyle w:val="Standard15zeilig"/>
        <w:tabs>
          <w:tab w:val="left" w:pos="709"/>
        </w:tabs>
        <w:spacing w:line="240" w:lineRule="auto"/>
        <w:rPr>
          <w:rFonts w:cs="Arial"/>
          <w:b/>
          <w:sz w:val="16"/>
          <w:szCs w:val="16"/>
        </w:rPr>
      </w:pPr>
    </w:p>
    <w:p w14:paraId="2D4E9E53" w14:textId="77777777" w:rsidR="00C443A6" w:rsidRDefault="00C443A6" w:rsidP="00F34DC0">
      <w:pPr>
        <w:spacing w:after="40" w:line="24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4.</w:t>
      </w:r>
      <w:r>
        <w:rPr>
          <w:rFonts w:cs="Arial"/>
          <w:b/>
          <w:sz w:val="18"/>
          <w:szCs w:val="18"/>
        </w:rPr>
        <w:tab/>
        <w:t>Unterweisung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16"/>
        <w:gridCol w:w="3613"/>
        <w:gridCol w:w="3615"/>
        <w:gridCol w:w="3614"/>
      </w:tblGrid>
      <w:tr w:rsidR="00E17517" w14:paraId="1E401A88" w14:textId="77777777" w:rsidTr="00680C12">
        <w:trPr>
          <w:trHeight w:val="284"/>
        </w:trPr>
        <w:tc>
          <w:tcPr>
            <w:tcW w:w="3650" w:type="dxa"/>
          </w:tcPr>
          <w:p w14:paraId="3C1CA8F3" w14:textId="77777777" w:rsidR="00E17517" w:rsidRDefault="00E17517" w:rsidP="007E3255">
            <w:pPr>
              <w:pStyle w:val="Standard15zeilig"/>
              <w:spacing w:beforeLines="20" w:before="48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Betriebsanweisung/BA-Nr.</w:t>
            </w:r>
          </w:p>
        </w:tc>
        <w:tc>
          <w:tcPr>
            <w:tcW w:w="3650" w:type="dxa"/>
          </w:tcPr>
          <w:p w14:paraId="328A411A" w14:textId="77777777" w:rsidR="00E17517" w:rsidRDefault="00647F18" w:rsidP="007E3255">
            <w:pPr>
              <w:pStyle w:val="Standard15zeilig"/>
              <w:spacing w:beforeLines="20" w:before="48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Aufbewahrungsort des </w:t>
            </w:r>
            <w:r w:rsidR="00E17517">
              <w:rPr>
                <w:rFonts w:cs="Arial"/>
                <w:sz w:val="16"/>
                <w:szCs w:val="16"/>
              </w:rPr>
              <w:t>Sicherheitsdatenblatt</w:t>
            </w:r>
            <w:r>
              <w:rPr>
                <w:rFonts w:cs="Arial"/>
                <w:sz w:val="16"/>
                <w:szCs w:val="16"/>
              </w:rPr>
              <w:t>es</w:t>
            </w:r>
          </w:p>
        </w:tc>
        <w:tc>
          <w:tcPr>
            <w:tcW w:w="3650" w:type="dxa"/>
          </w:tcPr>
          <w:p w14:paraId="7CF05F94" w14:textId="77777777" w:rsidR="00E17517" w:rsidRDefault="00E17517" w:rsidP="007E3255">
            <w:pPr>
              <w:pStyle w:val="Standard15zeilig"/>
              <w:spacing w:beforeLines="20" w:before="48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Gefahrstoffverzeichnis</w:t>
            </w:r>
          </w:p>
        </w:tc>
        <w:tc>
          <w:tcPr>
            <w:tcW w:w="3651" w:type="dxa"/>
          </w:tcPr>
          <w:p w14:paraId="2C8FA881" w14:textId="77777777" w:rsidR="00E17517" w:rsidRDefault="00647F18" w:rsidP="007E3255">
            <w:pPr>
              <w:pStyle w:val="Standard15zeilig"/>
              <w:spacing w:beforeLines="20" w:before="48" w:after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Datum </w:t>
            </w:r>
            <w:r w:rsidR="00E17517">
              <w:rPr>
                <w:rFonts w:cs="Arial"/>
                <w:sz w:val="16"/>
                <w:szCs w:val="16"/>
              </w:rPr>
              <w:t>Unterwe</w:t>
            </w:r>
            <w:r w:rsidR="00E17517">
              <w:rPr>
                <w:rFonts w:cs="Arial"/>
                <w:sz w:val="16"/>
                <w:szCs w:val="16"/>
              </w:rPr>
              <w:t>i</w:t>
            </w:r>
            <w:r w:rsidR="00E17517">
              <w:rPr>
                <w:rFonts w:cs="Arial"/>
                <w:sz w:val="16"/>
                <w:szCs w:val="16"/>
              </w:rPr>
              <w:t>sung</w:t>
            </w:r>
          </w:p>
        </w:tc>
      </w:tr>
      <w:tr w:rsidR="00E17517" w14:paraId="132084D4" w14:textId="77777777" w:rsidTr="00680C12">
        <w:trPr>
          <w:trHeight w:val="397"/>
        </w:trPr>
        <w:tc>
          <w:tcPr>
            <w:tcW w:w="3650" w:type="dxa"/>
          </w:tcPr>
          <w:p w14:paraId="1C4699B1" w14:textId="77777777" w:rsidR="00E17517" w:rsidRDefault="00E1751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3650" w:type="dxa"/>
          </w:tcPr>
          <w:p w14:paraId="5B82DD50" w14:textId="77777777" w:rsidR="00E17517" w:rsidRDefault="00E1751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3650" w:type="dxa"/>
          </w:tcPr>
          <w:p w14:paraId="467120E0" w14:textId="77777777" w:rsidR="00E17517" w:rsidRDefault="00E1751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3651" w:type="dxa"/>
          </w:tcPr>
          <w:p w14:paraId="7D0710E8" w14:textId="77777777" w:rsidR="00E17517" w:rsidRDefault="00E17517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</w:p>
        </w:tc>
      </w:tr>
    </w:tbl>
    <w:p w14:paraId="619465E5" w14:textId="77777777" w:rsidR="00C443A6" w:rsidRDefault="00C443A6" w:rsidP="00800023">
      <w:pPr>
        <w:pStyle w:val="Standard15zeilig"/>
        <w:tabs>
          <w:tab w:val="left" w:pos="567"/>
          <w:tab w:val="left" w:pos="709"/>
        </w:tabs>
        <w:spacing w:line="240" w:lineRule="auto"/>
        <w:rPr>
          <w:rFonts w:cs="Arial"/>
          <w:sz w:val="16"/>
          <w:szCs w:val="16"/>
        </w:rPr>
      </w:pPr>
    </w:p>
    <w:p w14:paraId="1515FAD4" w14:textId="77777777" w:rsidR="00C443A6" w:rsidRDefault="00C443A6" w:rsidP="00F34DC0">
      <w:pPr>
        <w:spacing w:after="40" w:line="24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5.</w:t>
      </w:r>
      <w:r>
        <w:rPr>
          <w:rFonts w:cs="Arial"/>
          <w:b/>
          <w:sz w:val="18"/>
          <w:szCs w:val="18"/>
        </w:rPr>
        <w:tab/>
        <w:t>Mitteilungen/Erlaubnisse an/durch die zuständige Behörde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76"/>
        <w:gridCol w:w="777"/>
        <w:gridCol w:w="12905"/>
      </w:tblGrid>
      <w:tr w:rsidR="00C443A6" w:rsidRPr="00641B1E" w14:paraId="0BEDEDE4" w14:textId="77777777" w:rsidTr="00F26682">
        <w:trPr>
          <w:trHeight w:val="397"/>
        </w:trPr>
        <w:tc>
          <w:tcPr>
            <w:tcW w:w="780" w:type="dxa"/>
          </w:tcPr>
          <w:p w14:paraId="07445B6E" w14:textId="77777777" w:rsidR="00C443A6" w:rsidRPr="00641B1E" w:rsidRDefault="00C443A6" w:rsidP="00641B1E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 w:rsidRPr="00641B1E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Kontrollkästchen18"/>
            <w:r w:rsidRPr="00641B1E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FB1587" w:rsidRPr="005B7C17">
              <w:rPr>
                <w:rFonts w:cs="Arial"/>
                <w:sz w:val="16"/>
                <w:szCs w:val="16"/>
              </w:rPr>
            </w:r>
            <w:r w:rsidRPr="00641B1E">
              <w:rPr>
                <w:rFonts w:cs="Arial"/>
                <w:sz w:val="16"/>
                <w:szCs w:val="16"/>
              </w:rPr>
              <w:fldChar w:fldCharType="end"/>
            </w:r>
            <w:bookmarkEnd w:id="18"/>
            <w:r w:rsidR="00641B1E">
              <w:rPr>
                <w:rFonts w:cs="Arial"/>
                <w:sz w:val="16"/>
                <w:szCs w:val="16"/>
              </w:rPr>
              <w:t xml:space="preserve"> </w:t>
            </w:r>
            <w:r w:rsidR="00641B1E" w:rsidRPr="00641B1E"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780" w:type="dxa"/>
          </w:tcPr>
          <w:p w14:paraId="64743837" w14:textId="77777777" w:rsidR="00C443A6" w:rsidRPr="00641B1E" w:rsidRDefault="00C443A6" w:rsidP="00641B1E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 w:rsidRPr="00641B1E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Kontrollkästchen19"/>
            <w:r w:rsidRPr="00641B1E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FB1587" w:rsidRPr="005B7C17">
              <w:rPr>
                <w:rFonts w:cs="Arial"/>
                <w:sz w:val="16"/>
                <w:szCs w:val="16"/>
              </w:rPr>
            </w:r>
            <w:r w:rsidRPr="00641B1E">
              <w:rPr>
                <w:rFonts w:cs="Arial"/>
                <w:sz w:val="16"/>
                <w:szCs w:val="16"/>
              </w:rPr>
              <w:fldChar w:fldCharType="end"/>
            </w:r>
            <w:bookmarkEnd w:id="19"/>
            <w:r w:rsidR="00641B1E">
              <w:rPr>
                <w:rFonts w:cs="Arial"/>
                <w:sz w:val="16"/>
                <w:szCs w:val="16"/>
              </w:rPr>
              <w:t xml:space="preserve"> </w:t>
            </w:r>
            <w:r w:rsidR="00641B1E" w:rsidRPr="00641B1E">
              <w:rPr>
                <w:rFonts w:cs="Arial"/>
                <w:sz w:val="16"/>
                <w:szCs w:val="16"/>
              </w:rPr>
              <w:t>Nein</w:t>
            </w:r>
          </w:p>
        </w:tc>
        <w:tc>
          <w:tcPr>
            <w:tcW w:w="13041" w:type="dxa"/>
          </w:tcPr>
          <w:p w14:paraId="599D8B18" w14:textId="77777777" w:rsidR="00C443A6" w:rsidRPr="00641B1E" w:rsidRDefault="00C443A6" w:rsidP="000F5C26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 w:rsidRPr="00641B1E">
              <w:rPr>
                <w:rFonts w:cs="Arial"/>
                <w:sz w:val="16"/>
                <w:szCs w:val="16"/>
              </w:rPr>
              <w:t>Bemerkung</w:t>
            </w:r>
            <w:r w:rsidR="00641B1E">
              <w:rPr>
                <w:rFonts w:cs="Arial"/>
                <w:sz w:val="16"/>
                <w:szCs w:val="16"/>
              </w:rPr>
              <w:t>:</w:t>
            </w:r>
            <w:r w:rsidRPr="00641B1E">
              <w:rPr>
                <w:rFonts w:cs="Arial"/>
                <w:sz w:val="16"/>
                <w:szCs w:val="16"/>
              </w:rPr>
              <w:t xml:space="preserve"> </w:t>
            </w:r>
            <w:r w:rsidRPr="00641B1E">
              <w:rPr>
                <w:rFonts w:cs="Arial"/>
                <w:sz w:val="16"/>
                <w:szCs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0" w:name="Text22"/>
            <w:r w:rsidRPr="00641B1E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641B1E">
              <w:rPr>
                <w:rFonts w:cs="Arial"/>
                <w:sz w:val="16"/>
                <w:szCs w:val="16"/>
              </w:rPr>
            </w:r>
            <w:r w:rsidRPr="00641B1E">
              <w:rPr>
                <w:rFonts w:cs="Arial"/>
                <w:sz w:val="16"/>
                <w:szCs w:val="16"/>
              </w:rPr>
              <w:fldChar w:fldCharType="separate"/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Pr="00641B1E">
              <w:rPr>
                <w:rFonts w:cs="Arial"/>
                <w:sz w:val="16"/>
                <w:szCs w:val="16"/>
              </w:rPr>
              <w:fldChar w:fldCharType="end"/>
            </w:r>
            <w:bookmarkEnd w:id="20"/>
          </w:p>
        </w:tc>
      </w:tr>
    </w:tbl>
    <w:p w14:paraId="41CBF2F5" w14:textId="77777777" w:rsidR="00C443A6" w:rsidRDefault="00C443A6" w:rsidP="00800023">
      <w:pPr>
        <w:pStyle w:val="Standard15zeilig"/>
        <w:spacing w:line="240" w:lineRule="auto"/>
        <w:rPr>
          <w:rFonts w:cs="Arial"/>
          <w:b/>
          <w:sz w:val="16"/>
          <w:szCs w:val="16"/>
        </w:rPr>
      </w:pPr>
    </w:p>
    <w:p w14:paraId="48348482" w14:textId="77777777" w:rsidR="00C443A6" w:rsidRDefault="00C443A6" w:rsidP="00F34DC0">
      <w:pPr>
        <w:spacing w:after="40" w:line="240" w:lineRule="auto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6.</w:t>
      </w:r>
      <w:r>
        <w:rPr>
          <w:rFonts w:cs="Arial"/>
          <w:b/>
          <w:sz w:val="18"/>
          <w:szCs w:val="18"/>
        </w:rPr>
        <w:tab/>
        <w:t xml:space="preserve">Wirksamkeitskontrolle der </w:t>
      </w:r>
      <w:r w:rsidR="00104F51">
        <w:rPr>
          <w:rFonts w:cs="Arial"/>
          <w:b/>
          <w:sz w:val="18"/>
          <w:szCs w:val="18"/>
        </w:rPr>
        <w:t>technischen Schutzm</w:t>
      </w:r>
      <w:r>
        <w:rPr>
          <w:rFonts w:cs="Arial"/>
          <w:b/>
          <w:sz w:val="18"/>
          <w:szCs w:val="18"/>
        </w:rPr>
        <w:t>aßnahmen</w:t>
      </w:r>
    </w:p>
    <w:tbl>
      <w:tblPr>
        <w:tblW w:w="14601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5811"/>
        <w:gridCol w:w="2694"/>
        <w:gridCol w:w="2268"/>
      </w:tblGrid>
      <w:tr w:rsidR="00C443A6" w14:paraId="546F5B43" w14:textId="77777777" w:rsidTr="00680C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76" w:type="dxa"/>
          </w:tcPr>
          <w:p w14:paraId="21CC5176" w14:textId="77777777" w:rsidR="00C443A6" w:rsidRDefault="00800023" w:rsidP="007E325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überprüft am</w:t>
            </w:r>
          </w:p>
        </w:tc>
        <w:tc>
          <w:tcPr>
            <w:tcW w:w="2552" w:type="dxa"/>
          </w:tcPr>
          <w:p w14:paraId="365DD45D" w14:textId="77777777" w:rsidR="00C443A6" w:rsidRDefault="00C443A6" w:rsidP="007E325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verantwortlich</w:t>
            </w:r>
          </w:p>
        </w:tc>
        <w:tc>
          <w:tcPr>
            <w:tcW w:w="5811" w:type="dxa"/>
          </w:tcPr>
          <w:p w14:paraId="48A8CBFA" w14:textId="77777777" w:rsidR="00C443A6" w:rsidRDefault="00647F18" w:rsidP="007E325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Art der Schutzma</w:t>
            </w:r>
            <w:r>
              <w:rPr>
                <w:rFonts w:cs="Arial"/>
                <w:sz w:val="16"/>
                <w:szCs w:val="16"/>
              </w:rPr>
              <w:t>ß</w:t>
            </w:r>
            <w:r>
              <w:rPr>
                <w:rFonts w:cs="Arial"/>
                <w:sz w:val="16"/>
                <w:szCs w:val="16"/>
              </w:rPr>
              <w:t>nahme</w:t>
            </w:r>
          </w:p>
        </w:tc>
        <w:tc>
          <w:tcPr>
            <w:tcW w:w="2694" w:type="dxa"/>
          </w:tcPr>
          <w:p w14:paraId="0EA607A5" w14:textId="77777777" w:rsidR="00C443A6" w:rsidRDefault="00800023" w:rsidP="007E325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Wiederholungsprüfung geplant am</w:t>
            </w:r>
          </w:p>
        </w:tc>
        <w:tc>
          <w:tcPr>
            <w:tcW w:w="2268" w:type="dxa"/>
          </w:tcPr>
          <w:p w14:paraId="128005E8" w14:textId="77777777" w:rsidR="00C443A6" w:rsidRDefault="00C443A6" w:rsidP="007E3255">
            <w:pPr>
              <w:pStyle w:val="Standard15zeilig"/>
              <w:spacing w:before="4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Unterschrift</w:t>
            </w:r>
          </w:p>
        </w:tc>
      </w:tr>
      <w:bookmarkStart w:id="21" w:name="Text23"/>
      <w:tr w:rsidR="00C443A6" w14:paraId="7B9E2957" w14:textId="77777777" w:rsidTr="00680C12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276" w:type="dxa"/>
          </w:tcPr>
          <w:p w14:paraId="4F0D0C34" w14:textId="77777777" w:rsidR="00C443A6" w:rsidRDefault="00C443A6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21"/>
          </w:p>
        </w:tc>
        <w:tc>
          <w:tcPr>
            <w:tcW w:w="2552" w:type="dxa"/>
          </w:tcPr>
          <w:p w14:paraId="429A1230" w14:textId="77777777" w:rsidR="00C443A6" w:rsidRDefault="00C443A6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2" w:name="Text24"/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5811" w:type="dxa"/>
          </w:tcPr>
          <w:p w14:paraId="2BB89979" w14:textId="77777777" w:rsidR="00C443A6" w:rsidRDefault="00C443A6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</w:p>
        </w:tc>
        <w:bookmarkStart w:id="23" w:name="Text26"/>
        <w:tc>
          <w:tcPr>
            <w:tcW w:w="2694" w:type="dxa"/>
          </w:tcPr>
          <w:p w14:paraId="63E48F38" w14:textId="77777777" w:rsidR="00C443A6" w:rsidRDefault="00C443A6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16"/>
                <w:szCs w:val="16"/>
              </w:rPr>
              <w:instrText xml:space="preserve"> FORMTEXT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 w:rsidR="005B7C17">
              <w:rPr>
                <w:rFonts w:cs="Arial"/>
                <w:sz w:val="16"/>
                <w:szCs w:val="16"/>
              </w:rPr>
              <w:t> </w:t>
            </w:r>
            <w:r>
              <w:rPr>
                <w:rFonts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2268" w:type="dxa"/>
          </w:tcPr>
          <w:p w14:paraId="5257567F" w14:textId="77777777" w:rsidR="00C443A6" w:rsidRDefault="00C443A6" w:rsidP="000F5C26">
            <w:pPr>
              <w:pStyle w:val="Standard15zeilig"/>
              <w:spacing w:before="20"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7DA4DB53" w14:textId="77777777" w:rsidR="00C443A6" w:rsidRPr="00C96DDF" w:rsidRDefault="00C443A6" w:rsidP="00C96DDF">
      <w:pPr>
        <w:spacing w:line="240" w:lineRule="auto"/>
        <w:rPr>
          <w:sz w:val="2"/>
          <w:szCs w:val="2"/>
        </w:rPr>
      </w:pPr>
    </w:p>
    <w:sectPr w:rsidR="00C443A6" w:rsidRPr="00C96DDF" w:rsidSect="00104F51">
      <w:footerReference w:type="default" r:id="rId6"/>
      <w:pgSz w:w="16840" w:h="11907" w:orient="landscape"/>
      <w:pgMar w:top="1134" w:right="1134" w:bottom="993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0248" w14:textId="77777777" w:rsidR="005B629E" w:rsidRDefault="005B629E">
      <w:r>
        <w:separator/>
      </w:r>
    </w:p>
  </w:endnote>
  <w:endnote w:type="continuationSeparator" w:id="0">
    <w:p w14:paraId="2AD76897" w14:textId="77777777" w:rsidR="005B629E" w:rsidRDefault="005B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E514" w14:textId="77777777" w:rsidR="005A5C6A" w:rsidRDefault="00DC1F5A">
    <w:pPr>
      <w:pStyle w:val="Fuzeile"/>
      <w:widowControl/>
      <w:pBdr>
        <w:top w:val="single" w:sz="4" w:space="1" w:color="auto"/>
      </w:pBdr>
      <w:tabs>
        <w:tab w:val="clear" w:pos="4536"/>
        <w:tab w:val="clear" w:pos="9072"/>
        <w:tab w:val="right" w:pos="14601"/>
      </w:tabs>
      <w:spacing w:line="240" w:lineRule="auto"/>
      <w:rPr>
        <w:sz w:val="16"/>
      </w:rPr>
    </w:pPr>
    <w:r>
      <w:rPr>
        <w:rFonts w:cs="Arial"/>
        <w:sz w:val="16"/>
        <w:szCs w:val="16"/>
      </w:rPr>
      <w:t>Unfallversicherung Bund und Bahn</w:t>
    </w:r>
    <w:r w:rsidR="005A5C6A">
      <w:rPr>
        <w:rStyle w:val="Seitenzahl"/>
        <w:sz w:val="16"/>
      </w:rPr>
      <w:tab/>
    </w:r>
    <w:r w:rsidR="00A77E3E">
      <w:rPr>
        <w:sz w:val="16"/>
      </w:rPr>
      <w:t>Dokumentation der Gefährdungsbeurteilung nach Gefahrstoffverordnung</w:t>
    </w:r>
    <w:r w:rsidR="006822F2">
      <w:rPr>
        <w:sz w:val="16"/>
      </w:rPr>
      <w:t xml:space="preserve"> (Stand </w:t>
    </w:r>
    <w:r>
      <w:rPr>
        <w:sz w:val="16"/>
      </w:rPr>
      <w:t>0</w:t>
    </w:r>
    <w:r w:rsidR="00E6068E">
      <w:rPr>
        <w:sz w:val="16"/>
      </w:rPr>
      <w:t>2</w:t>
    </w:r>
    <w:r>
      <w:rPr>
        <w:sz w:val="16"/>
      </w:rPr>
      <w:t>/</w:t>
    </w:r>
    <w:r w:rsidR="006822F2">
      <w:rPr>
        <w:sz w:val="16"/>
      </w:rPr>
      <w:t>201</w:t>
    </w:r>
    <w:r>
      <w:rPr>
        <w:sz w:val="16"/>
      </w:rPr>
      <w:t>6</w:t>
    </w:r>
    <w:r w:rsidR="006822F2">
      <w:rPr>
        <w:sz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EEE92" w14:textId="77777777" w:rsidR="005B629E" w:rsidRDefault="005B629E">
      <w:r>
        <w:separator/>
      </w:r>
    </w:p>
  </w:footnote>
  <w:footnote w:type="continuationSeparator" w:id="0">
    <w:p w14:paraId="425C72AF" w14:textId="77777777" w:rsidR="005B629E" w:rsidRDefault="005B6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mp9e/RT4W3fcV9K4LEbryCMRZBp3lBhH3bApLfNEdyEL6G/lCsvkzpJjpPYmTqfX7F3IHJA5FdVi6lJXiYiyw==" w:salt="6SxuozCq74teAM8CnpiRqg=="/>
  <w:defaultTabStop w:val="45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3A6"/>
    <w:rsid w:val="000876D0"/>
    <w:rsid w:val="000C0BF3"/>
    <w:rsid w:val="000F5C26"/>
    <w:rsid w:val="00102F0E"/>
    <w:rsid w:val="00104F51"/>
    <w:rsid w:val="0015444E"/>
    <w:rsid w:val="001B1769"/>
    <w:rsid w:val="00264402"/>
    <w:rsid w:val="0027142F"/>
    <w:rsid w:val="002C5D27"/>
    <w:rsid w:val="00327013"/>
    <w:rsid w:val="00343D83"/>
    <w:rsid w:val="0036623C"/>
    <w:rsid w:val="00387CC7"/>
    <w:rsid w:val="003F0332"/>
    <w:rsid w:val="00423C0B"/>
    <w:rsid w:val="00433968"/>
    <w:rsid w:val="00464B71"/>
    <w:rsid w:val="00477FEE"/>
    <w:rsid w:val="004805D7"/>
    <w:rsid w:val="004B4885"/>
    <w:rsid w:val="004F5876"/>
    <w:rsid w:val="005275B4"/>
    <w:rsid w:val="005347ED"/>
    <w:rsid w:val="0059428D"/>
    <w:rsid w:val="005A5C6A"/>
    <w:rsid w:val="005B629E"/>
    <w:rsid w:val="005B7C17"/>
    <w:rsid w:val="005E17A1"/>
    <w:rsid w:val="005F2C82"/>
    <w:rsid w:val="00641B1E"/>
    <w:rsid w:val="00647F18"/>
    <w:rsid w:val="00673905"/>
    <w:rsid w:val="00680C12"/>
    <w:rsid w:val="006822F2"/>
    <w:rsid w:val="00685413"/>
    <w:rsid w:val="00695BA6"/>
    <w:rsid w:val="006A5D49"/>
    <w:rsid w:val="006E4404"/>
    <w:rsid w:val="006F4D44"/>
    <w:rsid w:val="006F7B75"/>
    <w:rsid w:val="007010C2"/>
    <w:rsid w:val="007048A3"/>
    <w:rsid w:val="00715908"/>
    <w:rsid w:val="00740754"/>
    <w:rsid w:val="00771619"/>
    <w:rsid w:val="007B4C65"/>
    <w:rsid w:val="007E1CAC"/>
    <w:rsid w:val="007E3255"/>
    <w:rsid w:val="00800023"/>
    <w:rsid w:val="00800CCD"/>
    <w:rsid w:val="00877DB4"/>
    <w:rsid w:val="008C3501"/>
    <w:rsid w:val="008C437A"/>
    <w:rsid w:val="008D3FB1"/>
    <w:rsid w:val="008F358B"/>
    <w:rsid w:val="00904EF1"/>
    <w:rsid w:val="0096188A"/>
    <w:rsid w:val="009B42AE"/>
    <w:rsid w:val="00A00EE9"/>
    <w:rsid w:val="00A34FF6"/>
    <w:rsid w:val="00A740AB"/>
    <w:rsid w:val="00A77E3E"/>
    <w:rsid w:val="00A9240D"/>
    <w:rsid w:val="00A93F60"/>
    <w:rsid w:val="00AA54E8"/>
    <w:rsid w:val="00B547CA"/>
    <w:rsid w:val="00B66309"/>
    <w:rsid w:val="00B91C86"/>
    <w:rsid w:val="00BB5C77"/>
    <w:rsid w:val="00BD7868"/>
    <w:rsid w:val="00C0434D"/>
    <w:rsid w:val="00C35EE2"/>
    <w:rsid w:val="00C443A6"/>
    <w:rsid w:val="00C61AFF"/>
    <w:rsid w:val="00C62A73"/>
    <w:rsid w:val="00C717EB"/>
    <w:rsid w:val="00C87561"/>
    <w:rsid w:val="00C96DDF"/>
    <w:rsid w:val="00CC48C9"/>
    <w:rsid w:val="00D37605"/>
    <w:rsid w:val="00D52972"/>
    <w:rsid w:val="00DA169C"/>
    <w:rsid w:val="00DC1F5A"/>
    <w:rsid w:val="00DD0F14"/>
    <w:rsid w:val="00E17517"/>
    <w:rsid w:val="00E34A4F"/>
    <w:rsid w:val="00E6068E"/>
    <w:rsid w:val="00EC4246"/>
    <w:rsid w:val="00EE061E"/>
    <w:rsid w:val="00F161F5"/>
    <w:rsid w:val="00F26682"/>
    <w:rsid w:val="00F34DC0"/>
    <w:rsid w:val="00F57F4F"/>
    <w:rsid w:val="00FB1587"/>
    <w:rsid w:val="00FC087D"/>
    <w:rsid w:val="00FC6972"/>
    <w:rsid w:val="00FE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1E4680E"/>
  <w15:chartTrackingRefBased/>
  <w15:docId w15:val="{1B054A1B-8F51-462D-AA38-50825449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443A6"/>
    <w:pPr>
      <w:widowControl w:val="0"/>
      <w:spacing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00" w:lineRule="atLeast"/>
      <w:jc w:val="both"/>
      <w:outlineLvl w:val="0"/>
    </w:pPr>
    <w:rPr>
      <w:rFonts w:ascii="Times New Roman" w:hAnsi="Times New Roman"/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after="120" w:line="240" w:lineRule="auto"/>
      <w:jc w:val="both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spacing w:after="120" w:line="240" w:lineRule="auto"/>
      <w:outlineLvl w:val="2"/>
    </w:pPr>
    <w:rPr>
      <w:i/>
      <w:color w:val="FF0000"/>
      <w:sz w:val="20"/>
    </w:rPr>
  </w:style>
  <w:style w:type="paragraph" w:styleId="berschrift4">
    <w:name w:val="heading 4"/>
    <w:basedOn w:val="Standard"/>
    <w:next w:val="Standard"/>
    <w:qFormat/>
    <w:pPr>
      <w:keepNext/>
      <w:spacing w:after="120" w:line="240" w:lineRule="auto"/>
      <w:jc w:val="both"/>
      <w:outlineLvl w:val="3"/>
    </w:pPr>
    <w:rPr>
      <w:i/>
      <w:color w:val="FF0000"/>
      <w:sz w:val="20"/>
    </w:rPr>
  </w:style>
  <w:style w:type="paragraph" w:styleId="berschrift5">
    <w:name w:val="heading 5"/>
    <w:basedOn w:val="Standard"/>
    <w:next w:val="Standard"/>
    <w:qFormat/>
    <w:pPr>
      <w:keepNext/>
      <w:widowControl/>
      <w:spacing w:after="120" w:line="240" w:lineRule="auto"/>
      <w:jc w:val="center"/>
      <w:outlineLvl w:val="4"/>
    </w:pPr>
    <w:rPr>
      <w:b/>
      <w:color w:val="FF0000"/>
      <w:sz w:val="20"/>
    </w:rPr>
  </w:style>
  <w:style w:type="paragraph" w:styleId="berschrift6">
    <w:name w:val="heading 6"/>
    <w:basedOn w:val="Standard"/>
    <w:next w:val="Standard"/>
    <w:qFormat/>
    <w:pPr>
      <w:keepNext/>
      <w:widowControl/>
      <w:spacing w:line="240" w:lineRule="auto"/>
      <w:jc w:val="right"/>
      <w:outlineLvl w:val="5"/>
    </w:pPr>
    <w:rPr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Verfgung">
    <w:name w:val="Verfügung"/>
    <w:basedOn w:val="Standard"/>
    <w:pPr>
      <w:spacing w:line="240" w:lineRule="auto"/>
      <w:ind w:hanging="284"/>
    </w:pPr>
    <w:rPr>
      <w:vanish/>
    </w:rPr>
  </w:style>
  <w:style w:type="paragraph" w:customStyle="1" w:styleId="BetrBezugAnlg">
    <w:name w:val="Betr./Bezug/Anlg."/>
    <w:basedOn w:val="Standard"/>
    <w:pPr>
      <w:spacing w:line="240" w:lineRule="auto"/>
      <w:ind w:left="851" w:hanging="851"/>
    </w:pPr>
  </w:style>
  <w:style w:type="paragraph" w:customStyle="1" w:styleId="hier">
    <w:name w:val="hier"/>
    <w:basedOn w:val="Standard"/>
    <w:pPr>
      <w:spacing w:line="240" w:lineRule="auto"/>
      <w:ind w:left="1418" w:hanging="567"/>
    </w:pPr>
  </w:style>
  <w:style w:type="character" w:styleId="Seitenzahl">
    <w:name w:val="page number"/>
    <w:rPr>
      <w:sz w:val="20"/>
    </w:rPr>
  </w:style>
  <w:style w:type="paragraph" w:styleId="Textkrper">
    <w:name w:val="Body Text"/>
    <w:basedOn w:val="Standard"/>
    <w:pPr>
      <w:spacing w:line="240" w:lineRule="auto"/>
      <w:jc w:val="center"/>
    </w:pPr>
    <w:rPr>
      <w:rFonts w:ascii="Times New Roman" w:hAnsi="Times New Roman"/>
      <w:sz w:val="22"/>
    </w:rPr>
  </w:style>
  <w:style w:type="character" w:styleId="Hyperlink">
    <w:name w:val="Hyperlink"/>
    <w:rPr>
      <w:color w:val="0000FF"/>
      <w:sz w:val="20"/>
      <w:u w:val="single"/>
    </w:rPr>
  </w:style>
  <w:style w:type="character" w:customStyle="1" w:styleId="FollowedHyperlink">
    <w:name w:val="FollowedHyperlink"/>
    <w:rPr>
      <w:color w:val="800080"/>
      <w:sz w:val="20"/>
      <w:u w:val="single"/>
    </w:rPr>
  </w:style>
  <w:style w:type="paragraph" w:customStyle="1" w:styleId="BodyText2">
    <w:name w:val="Body Text 2"/>
    <w:basedOn w:val="Standard"/>
    <w:pPr>
      <w:spacing w:after="120" w:line="240" w:lineRule="auto"/>
      <w:jc w:val="both"/>
    </w:pPr>
    <w:rPr>
      <w:sz w:val="22"/>
    </w:rPr>
  </w:style>
  <w:style w:type="paragraph" w:customStyle="1" w:styleId="BodyText3">
    <w:name w:val="Body Text 3"/>
    <w:basedOn w:val="Standard"/>
    <w:pPr>
      <w:spacing w:after="120" w:line="240" w:lineRule="auto"/>
    </w:pPr>
    <w:rPr>
      <w:sz w:val="22"/>
    </w:rPr>
  </w:style>
  <w:style w:type="paragraph" w:customStyle="1" w:styleId="BodyText20">
    <w:name w:val="Body Text 2"/>
    <w:basedOn w:val="Standard"/>
    <w:pPr>
      <w:spacing w:after="120" w:line="240" w:lineRule="auto"/>
    </w:pPr>
    <w:rPr>
      <w:sz w:val="20"/>
    </w:rPr>
  </w:style>
  <w:style w:type="paragraph" w:customStyle="1" w:styleId="BodyText21">
    <w:name w:val="Body Text 2"/>
    <w:basedOn w:val="Standard"/>
    <w:pPr>
      <w:widowControl/>
      <w:spacing w:after="120" w:line="240" w:lineRule="auto"/>
      <w:jc w:val="both"/>
    </w:pPr>
    <w:rPr>
      <w:i/>
      <w:sz w:val="20"/>
    </w:rPr>
  </w:style>
  <w:style w:type="paragraph" w:customStyle="1" w:styleId="BodyText30">
    <w:name w:val="Body Text 3"/>
    <w:basedOn w:val="Standard"/>
    <w:pPr>
      <w:widowControl/>
      <w:spacing w:after="120" w:line="240" w:lineRule="auto"/>
      <w:jc w:val="both"/>
    </w:pPr>
    <w:rPr>
      <w:color w:val="FF0000"/>
      <w:sz w:val="20"/>
    </w:rPr>
  </w:style>
  <w:style w:type="paragraph" w:styleId="Textkrper-Zeileneinzug">
    <w:name w:val="Body Text Indent"/>
    <w:basedOn w:val="Standard"/>
    <w:pPr>
      <w:spacing w:line="240" w:lineRule="auto"/>
      <w:ind w:left="142"/>
    </w:pPr>
    <w:rPr>
      <w:sz w:val="20"/>
    </w:rPr>
  </w:style>
  <w:style w:type="paragraph" w:styleId="Textkrper2">
    <w:name w:val="Body Text 2"/>
    <w:basedOn w:val="Standard"/>
    <w:pPr>
      <w:widowControl/>
      <w:spacing w:after="120" w:line="240" w:lineRule="auto"/>
    </w:pPr>
    <w:rPr>
      <w:sz w:val="20"/>
    </w:rPr>
  </w:style>
  <w:style w:type="paragraph" w:styleId="Sprechblasentext">
    <w:name w:val="Balloon Text"/>
    <w:basedOn w:val="Standard"/>
    <w:semiHidden/>
    <w:pPr>
      <w:widowControl/>
    </w:pPr>
    <w:rPr>
      <w:rFonts w:ascii="Tahoma" w:hAnsi="Tahoma" w:cs="Tahoma"/>
      <w:sz w:val="16"/>
      <w:szCs w:val="16"/>
    </w:rPr>
  </w:style>
  <w:style w:type="paragraph" w:customStyle="1" w:styleId="Formatvorlage1">
    <w:name w:val="Formatvorlage1"/>
    <w:basedOn w:val="Standard"/>
    <w:pPr>
      <w:widowControl/>
      <w:spacing w:after="120" w:line="240" w:lineRule="auto"/>
    </w:pPr>
    <w:rPr>
      <w:color w:val="000000"/>
      <w:sz w:val="20"/>
    </w:rPr>
  </w:style>
  <w:style w:type="paragraph" w:styleId="Textkrper3">
    <w:name w:val="Body Text 3"/>
    <w:basedOn w:val="Standard"/>
    <w:pPr>
      <w:widowControl/>
      <w:spacing w:line="240" w:lineRule="auto"/>
    </w:pPr>
    <w:rPr>
      <w:color w:val="000000"/>
      <w:sz w:val="20"/>
    </w:rPr>
  </w:style>
  <w:style w:type="character" w:styleId="Fett">
    <w:name w:val="Strong"/>
    <w:qFormat/>
    <w:rPr>
      <w:b/>
      <w:bCs/>
    </w:rPr>
  </w:style>
  <w:style w:type="paragraph" w:customStyle="1" w:styleId="Standard15zeilig">
    <w:name w:val="Standard 1.5zeilig"/>
    <w:basedOn w:val="Standard"/>
    <w:rsid w:val="00C443A6"/>
    <w:pPr>
      <w:widowControl/>
    </w:pPr>
    <w:rPr>
      <w:sz w:val="22"/>
    </w:rPr>
  </w:style>
  <w:style w:type="table" w:styleId="Tabellenraster">
    <w:name w:val="Table Grid"/>
    <w:basedOn w:val="NormaleTabelle"/>
    <w:rsid w:val="006822F2"/>
    <w:pPr>
      <w:widowControl w:val="0"/>
      <w:spacing w:line="3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Untersuchter Bereich:             </vt:lpstr>
    </vt:vector>
  </TitlesOfParts>
  <Company>Unfallkasse des Bundes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Untersuchter Bereich:</dc:title>
  <dc:subject/>
  <dc:creator>Handlungshilfe</dc:creator>
  <cp:keywords/>
  <cp:lastModifiedBy>Schaale, Ariane</cp:lastModifiedBy>
  <cp:revision>2</cp:revision>
  <cp:lastPrinted>2011-11-03T12:27:00Z</cp:lastPrinted>
  <dcterms:created xsi:type="dcterms:W3CDTF">2022-10-26T14:54:00Z</dcterms:created>
  <dcterms:modified xsi:type="dcterms:W3CDTF">2022-10-26T14:54:00Z</dcterms:modified>
</cp:coreProperties>
</file>